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9623575" w:rsidR="009870CF" w:rsidRDefault="00806FAA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</w:t>
      </w: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315F84BE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BF5FB1">
        <w:rPr>
          <w:rFonts w:ascii="Tahoma" w:eastAsia="Tahoma" w:hAnsi="Tahoma" w:cs="Tahoma"/>
          <w:b/>
          <w:bCs/>
          <w:lang w:eastAsia="el-GR"/>
        </w:rPr>
        <w:t>05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</w:t>
      </w:r>
      <w:r w:rsidR="005A2F0C">
        <w:rPr>
          <w:rFonts w:ascii="Tahoma" w:eastAsia="Tahoma" w:hAnsi="Tahoma" w:cs="Tahoma"/>
          <w:b/>
          <w:bCs/>
          <w:lang w:eastAsia="el-GR"/>
        </w:rPr>
        <w:t>1</w:t>
      </w:r>
      <w:r w:rsidR="00BF5FB1">
        <w:rPr>
          <w:rFonts w:ascii="Tahoma" w:eastAsia="Tahoma" w:hAnsi="Tahoma" w:cs="Tahoma"/>
          <w:b/>
          <w:bCs/>
          <w:lang w:eastAsia="el-GR"/>
        </w:rPr>
        <w:t>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2BE509A3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proofErr w:type="spellStart"/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proofErr w:type="spellEnd"/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9F3388" w:rsidRPr="00B44DEC">
        <w:rPr>
          <w:rFonts w:ascii="Tahoma" w:eastAsia="Tahoma" w:hAnsi="Tahoma" w:cs="Tahoma"/>
          <w:b/>
          <w:bCs/>
          <w:lang w:eastAsia="el-GR"/>
        </w:rPr>
        <w:t>77571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46159B91" w14:textId="77777777" w:rsidR="00861BA6" w:rsidRDefault="00861BA6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proofErr w:type="spellStart"/>
      <w:r>
        <w:rPr>
          <w:rFonts w:ascii="Arial" w:hAnsi="Arial" w:cs="Arial"/>
          <w:b/>
          <w:i/>
          <w:u w:val="single"/>
        </w:rPr>
        <w:t>Κοιν</w:t>
      </w:r>
      <w:proofErr w:type="spellEnd"/>
      <w:r>
        <w:rPr>
          <w:rFonts w:ascii="Arial" w:hAnsi="Arial" w:cs="Arial"/>
          <w:b/>
          <w:i/>
          <w:u w:val="single"/>
        </w:rPr>
        <w:t xml:space="preserve">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676889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proofErr w:type="spellStart"/>
      <w:r w:rsidRPr="005F7EEE">
        <w:rPr>
          <w:rFonts w:ascii="Arial" w:eastAsia="Tahoma" w:hAnsi="Arial" w:cs="Arial"/>
          <w:b/>
          <w:bCs/>
          <w:i/>
          <w:iCs/>
        </w:rPr>
        <w:t>Προϊστ</w:t>
      </w:r>
      <w:proofErr w:type="spellEnd"/>
      <w:r w:rsidRPr="005F7EEE">
        <w:rPr>
          <w:rFonts w:ascii="Arial" w:eastAsia="Tahoma" w:hAnsi="Arial" w:cs="Arial"/>
          <w:b/>
          <w:bCs/>
          <w:i/>
          <w:iCs/>
        </w:rPr>
        <w:t xml:space="preserve">. Τμήματος Εσωτερικού Ελέγχου  </w:t>
      </w:r>
    </w:p>
    <w:p w14:paraId="75BE45BA" w14:textId="51EF657B" w:rsidR="00676889" w:rsidRPr="001D1E41" w:rsidRDefault="00676889" w:rsidP="001D1E41">
      <w:pPr>
        <w:spacing w:after="0"/>
        <w:ind w:left="2880"/>
        <w:jc w:val="both"/>
        <w:rPr>
          <w:rFonts w:ascii="Tahoma" w:eastAsia="Tahoma" w:hAnsi="Tahoma" w:cs="Tahoma"/>
          <w:i/>
          <w:iCs/>
        </w:rPr>
      </w:pP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74CA4105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BF5FB1">
        <w:rPr>
          <w:rFonts w:ascii="Tahoma" w:eastAsia="Tahoma" w:hAnsi="Tahoma" w:cs="Tahoma"/>
          <w:b/>
          <w:sz w:val="24"/>
          <w:szCs w:val="24"/>
          <w:u w:val="single"/>
        </w:rPr>
        <w:t>40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2803E7D4" w:rsidR="002845F6" w:rsidRPr="00A263D9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BF5FB1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10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1E1905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ΝΟΕΜ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Β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1E1905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  <w:r w:rsidR="00EE117D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9</w:t>
      </w:r>
      <w:r w:rsidR="002845F6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D40E72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3</w:t>
      </w:r>
      <w:r w:rsidR="002845F6" w:rsidRPr="00A263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763BFB" w:rsidRDefault="00B654B2" w:rsidP="005F7EEE">
      <w:pPr>
        <w:spacing w:after="0" w:line="240" w:lineRule="auto"/>
        <w:jc w:val="both"/>
        <w:rPr>
          <w:rFonts w:ascii="Tahoma" w:eastAsia="Tahoma" w:hAnsi="Tahoma" w:cs="Tahoma"/>
          <w:iCs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763BFB">
        <w:rPr>
          <w:rFonts w:ascii="Tahoma" w:hAnsi="Tahoma" w:cs="Tahoma"/>
          <w:iCs/>
          <w:sz w:val="20"/>
          <w:szCs w:val="20"/>
        </w:rPr>
        <w:t>για τη συζήτηση και λήψη αποφάσεων στ</w:t>
      </w:r>
      <w:r w:rsidR="004A299A" w:rsidRPr="00763BFB">
        <w:rPr>
          <w:rFonts w:ascii="Tahoma" w:hAnsi="Tahoma" w:cs="Tahoma"/>
          <w:iCs/>
          <w:sz w:val="20"/>
          <w:szCs w:val="20"/>
        </w:rPr>
        <w:t>α</w:t>
      </w:r>
      <w:r w:rsidR="00DF4C6C" w:rsidRPr="00763BFB">
        <w:rPr>
          <w:rFonts w:ascii="Tahoma" w:hAnsi="Tahoma" w:cs="Tahoma"/>
          <w:iCs/>
          <w:sz w:val="20"/>
          <w:szCs w:val="20"/>
        </w:rPr>
        <w:t xml:space="preserve"> εξής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 xml:space="preserve"> θέμα</w:t>
      </w:r>
      <w:r w:rsidR="004A299A" w:rsidRPr="00763BFB">
        <w:rPr>
          <w:rFonts w:ascii="Tahoma" w:eastAsia="Tahoma" w:hAnsi="Tahoma" w:cs="Tahoma"/>
          <w:iCs/>
          <w:sz w:val="20"/>
          <w:szCs w:val="20"/>
          <w:lang w:eastAsia="el-GR"/>
        </w:rPr>
        <w:t>τα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011133D" w14:textId="34D0CA6E" w:rsidR="00676889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028C7827" w14:textId="77777777" w:rsidR="00E931EC" w:rsidRPr="001177C7" w:rsidRDefault="00E931EC" w:rsidP="00E931EC">
      <w:pPr>
        <w:pStyle w:val="aa"/>
        <w:rPr>
          <w:rFonts w:ascii="Tahoma" w:hAnsi="Tahoma" w:cs="Tahoma"/>
          <w:b/>
          <w:bCs/>
        </w:rPr>
      </w:pPr>
    </w:p>
    <w:p w14:paraId="1B080747" w14:textId="10C04A4B" w:rsidR="009F63FA" w:rsidRDefault="009F63FA" w:rsidP="009F63FA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567" w:hanging="425"/>
        <w:jc w:val="both"/>
        <w:rPr>
          <w:rFonts w:ascii="Tahoma" w:hAnsi="Tahoma" w:cs="Tahoma"/>
          <w:b/>
          <w:bCs/>
        </w:rPr>
      </w:pPr>
      <w:r w:rsidRPr="009F63FA">
        <w:rPr>
          <w:rFonts w:ascii="Tahoma" w:hAnsi="Tahoma" w:cs="Tahoma"/>
          <w:b/>
          <w:bCs/>
        </w:rPr>
        <w:t>Κατάρτιση όρων διαγωνισμού, έγκριση τεχνικών προδιαγραφών</w:t>
      </w:r>
      <w:r w:rsidR="00C632C9" w:rsidRPr="00C632C9">
        <w:rPr>
          <w:rFonts w:ascii="Tahoma" w:hAnsi="Tahoma" w:cs="Tahoma"/>
          <w:b/>
          <w:bCs/>
        </w:rPr>
        <w:t xml:space="preserve"> </w:t>
      </w:r>
      <w:r w:rsidR="00C632C9">
        <w:rPr>
          <w:rFonts w:ascii="Tahoma" w:hAnsi="Tahoma" w:cs="Tahoma"/>
          <w:b/>
          <w:bCs/>
        </w:rPr>
        <w:t xml:space="preserve">της μελέτης, </w:t>
      </w:r>
      <w:r w:rsidRPr="009F63FA">
        <w:rPr>
          <w:rFonts w:ascii="Tahoma" w:hAnsi="Tahoma" w:cs="Tahoma"/>
          <w:b/>
          <w:bCs/>
        </w:rPr>
        <w:t>σύνταξη διακήρυξης</w:t>
      </w:r>
      <w:r w:rsidR="00C632C9">
        <w:rPr>
          <w:rFonts w:ascii="Tahoma" w:hAnsi="Tahoma" w:cs="Tahoma"/>
          <w:b/>
          <w:bCs/>
        </w:rPr>
        <w:t>,</w:t>
      </w:r>
      <w:r w:rsidRPr="009F63FA">
        <w:rPr>
          <w:rFonts w:ascii="Tahoma" w:hAnsi="Tahoma" w:cs="Tahoma"/>
          <w:b/>
          <w:bCs/>
        </w:rPr>
        <w:t xml:space="preserve"> </w:t>
      </w:r>
      <w:r w:rsidRPr="009F63FA">
        <w:rPr>
          <w:rFonts w:ascii="Tahoma" w:hAnsi="Tahoma" w:cs="Tahoma"/>
          <w:b/>
          <w:bCs/>
          <w:iCs/>
        </w:rPr>
        <w:t>καθώς και συγκρότηση Επιτροπής διενέργειας του διαγωνισμού για την</w:t>
      </w:r>
      <w:r w:rsidRPr="009F63FA">
        <w:rPr>
          <w:rFonts w:ascii="Tahoma" w:hAnsi="Tahoma" w:cs="Tahoma"/>
          <w:b/>
          <w:bCs/>
        </w:rPr>
        <w:t xml:space="preserve"> «</w:t>
      </w:r>
      <w:r w:rsidRPr="009F63FA">
        <w:rPr>
          <w:rFonts w:ascii="Tahoma" w:hAnsi="Tahoma" w:cs="Tahoma"/>
          <w:b/>
          <w:bCs/>
          <w:iCs/>
        </w:rPr>
        <w:t xml:space="preserve">ΣΥΝΤΗΡΗΣΗ &amp; ΕΠΙΣΚΕΥΗ ΗΛΕΚΤΡΟΜΗΧΑΝΟΛΟΓΙΚΩΝ ΕΓΚΑΤΑΣΤΑΣΕΩΝ </w:t>
      </w:r>
      <w:r w:rsidRPr="005C0FBA">
        <w:rPr>
          <w:rFonts w:ascii="Tahoma" w:hAnsi="Tahoma" w:cs="Tahoma"/>
          <w:b/>
          <w:bCs/>
          <w:iCs/>
        </w:rPr>
        <w:t>ΚΟΛΥΜΒΗΤΗΡΙΟΥ</w:t>
      </w:r>
      <w:r w:rsidRPr="009F63FA">
        <w:rPr>
          <w:rFonts w:ascii="Tahoma" w:hAnsi="Tahoma" w:cs="Tahoma"/>
          <w:b/>
          <w:bCs/>
          <w:iCs/>
        </w:rPr>
        <w:t xml:space="preserve"> ΙΛΙΣΙΩΝ</w:t>
      </w:r>
      <w:r w:rsidRPr="009F63FA">
        <w:rPr>
          <w:rFonts w:ascii="Tahoma" w:hAnsi="Tahoma" w:cs="Tahoma"/>
          <w:b/>
          <w:bCs/>
        </w:rPr>
        <w:t>» του Δήμου Ζωγράφου.</w:t>
      </w:r>
    </w:p>
    <w:p w14:paraId="2AD70D74" w14:textId="77777777" w:rsidR="001C7AB5" w:rsidRPr="009F63FA" w:rsidRDefault="001C7AB5" w:rsidP="001C7AB5">
      <w:pPr>
        <w:pStyle w:val="aa"/>
        <w:autoSpaceDE w:val="0"/>
        <w:autoSpaceDN w:val="0"/>
        <w:adjustRightInd w:val="0"/>
        <w:spacing w:after="120" w:line="360" w:lineRule="auto"/>
        <w:ind w:left="567"/>
        <w:jc w:val="both"/>
        <w:rPr>
          <w:rFonts w:ascii="Tahoma" w:hAnsi="Tahoma" w:cs="Tahoma"/>
          <w:b/>
          <w:bCs/>
        </w:rPr>
      </w:pPr>
    </w:p>
    <w:p w14:paraId="362AB0BC" w14:textId="30775663" w:rsidR="00E931EC" w:rsidRPr="009F63FA" w:rsidRDefault="00C632C9" w:rsidP="00BF5FB1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567" w:hanging="425"/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Σ</w:t>
      </w:r>
      <w:r w:rsidR="009F63FA">
        <w:rPr>
          <w:rFonts w:ascii="Tahoma" w:hAnsi="Tahoma" w:cs="Tahoma"/>
          <w:b/>
          <w:bCs/>
        </w:rPr>
        <w:t>υμμετοχή στο πρόγραμμα του Ε</w:t>
      </w:r>
      <w:r>
        <w:rPr>
          <w:rFonts w:ascii="Tahoma" w:hAnsi="Tahoma" w:cs="Tahoma"/>
          <w:b/>
          <w:bCs/>
        </w:rPr>
        <w:t>.</w:t>
      </w:r>
      <w:r w:rsidR="009F63FA">
        <w:rPr>
          <w:rFonts w:ascii="Tahoma" w:hAnsi="Tahoma" w:cs="Tahoma"/>
          <w:b/>
          <w:bCs/>
        </w:rPr>
        <w:t>Δ</w:t>
      </w:r>
      <w:r>
        <w:rPr>
          <w:rFonts w:ascii="Tahoma" w:hAnsi="Tahoma" w:cs="Tahoma"/>
          <w:b/>
          <w:bCs/>
        </w:rPr>
        <w:t>.</w:t>
      </w:r>
      <w:r w:rsidR="009F63FA">
        <w:rPr>
          <w:rFonts w:ascii="Tahoma" w:hAnsi="Tahoma" w:cs="Tahoma"/>
          <w:b/>
          <w:bCs/>
        </w:rPr>
        <w:t>Σ</w:t>
      </w:r>
      <w:r>
        <w:rPr>
          <w:rFonts w:ascii="Tahoma" w:hAnsi="Tahoma" w:cs="Tahoma"/>
          <w:b/>
          <w:bCs/>
        </w:rPr>
        <w:t>.</w:t>
      </w:r>
      <w:r w:rsidR="009F63FA">
        <w:rPr>
          <w:rFonts w:ascii="Tahoma" w:hAnsi="Tahoma" w:cs="Tahoma"/>
          <w:b/>
          <w:bCs/>
        </w:rPr>
        <w:t>Ν</w:t>
      </w:r>
      <w:r>
        <w:rPr>
          <w:rFonts w:ascii="Tahoma" w:hAnsi="Tahoma" w:cs="Tahoma"/>
          <w:b/>
          <w:bCs/>
        </w:rPr>
        <w:t>.</w:t>
      </w:r>
      <w:r w:rsidR="009F63FA">
        <w:rPr>
          <w:rFonts w:ascii="Tahoma" w:hAnsi="Tahoma" w:cs="Tahoma"/>
          <w:b/>
          <w:bCs/>
        </w:rPr>
        <w:t>Α</w:t>
      </w:r>
      <w:r>
        <w:rPr>
          <w:rFonts w:ascii="Tahoma" w:hAnsi="Tahoma" w:cs="Tahoma"/>
          <w:b/>
          <w:bCs/>
        </w:rPr>
        <w:t>.</w:t>
      </w:r>
      <w:r w:rsidR="009F63FA">
        <w:rPr>
          <w:rFonts w:ascii="Tahoma" w:hAnsi="Tahoma" w:cs="Tahoma"/>
          <w:b/>
          <w:bCs/>
        </w:rPr>
        <w:t xml:space="preserve"> με αντικείμενο «Διαχείριση των </w:t>
      </w:r>
      <w:proofErr w:type="spellStart"/>
      <w:r w:rsidR="009F63FA">
        <w:rPr>
          <w:rFonts w:ascii="Tahoma" w:hAnsi="Tahoma" w:cs="Tahoma"/>
          <w:b/>
          <w:bCs/>
        </w:rPr>
        <w:t>Βιοαποβλήτων</w:t>
      </w:r>
      <w:proofErr w:type="spellEnd"/>
      <w:r w:rsidR="009F63FA">
        <w:rPr>
          <w:rFonts w:ascii="Tahoma" w:hAnsi="Tahoma" w:cs="Tahoma"/>
          <w:b/>
          <w:bCs/>
        </w:rPr>
        <w:t xml:space="preserve"> του Δήμου Ζωγράφου</w:t>
      </w:r>
      <w:r>
        <w:rPr>
          <w:rFonts w:ascii="Tahoma" w:hAnsi="Tahoma" w:cs="Tahoma"/>
          <w:b/>
          <w:bCs/>
        </w:rPr>
        <w:t>»</w:t>
      </w:r>
      <w:r w:rsidR="00644C3B" w:rsidRPr="00644C3B">
        <w:rPr>
          <w:rFonts w:ascii="Tahoma" w:hAnsi="Tahoma" w:cs="Tahoma"/>
          <w:b/>
          <w:bCs/>
        </w:rPr>
        <w:t>.</w:t>
      </w:r>
    </w:p>
    <w:p w14:paraId="5F7C2AC7" w14:textId="2FF083A3" w:rsidR="009F63FA" w:rsidRPr="009F63FA" w:rsidRDefault="009F63FA" w:rsidP="00BF5FB1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567" w:hanging="425"/>
        <w:jc w:val="both"/>
        <w:rPr>
          <w:rFonts w:ascii="Tahoma" w:hAnsi="Tahoma" w:cs="Tahoma"/>
        </w:rPr>
      </w:pPr>
      <w:r w:rsidRPr="009F63FA">
        <w:rPr>
          <w:rFonts w:ascii="Tahoma" w:eastAsia="Times New Roman" w:hAnsi="Tahoma" w:cs="Tahoma"/>
          <w:b/>
          <w:color w:val="00000A"/>
          <w:lang w:eastAsia="zh-CN"/>
        </w:rPr>
        <w:lastRenderedPageBreak/>
        <w:t>Έγκριση 4ου Ανακεφαλαιωτικού Πίνακα Εργασιών του έργου «</w:t>
      </w:r>
      <w:r w:rsidRPr="009F63FA">
        <w:rPr>
          <w:rFonts w:ascii="Tahoma" w:eastAsia="Times New Roman" w:hAnsi="Tahoma" w:cs="Tahoma"/>
          <w:b/>
          <w:color w:val="171717"/>
          <w:lang w:eastAsia="zh-CN"/>
        </w:rPr>
        <w:t>ΕΠΙΣΚΕΥΕΣ ΜΙΚΡΟΚΑΤΑΣΚΕΥΕΣ ΣΧΟΛΕΙΩΝ, ΔΗΜΟΤΙΚΩΝ ΚΤΙΡΙΩΝ ΚΑΙ ΕΓΚΑΤΑΣΤΑΣΕΩΝ 2023»</w:t>
      </w:r>
      <w:r w:rsidRPr="009F63FA">
        <w:rPr>
          <w:rFonts w:ascii="Tahoma" w:eastAsia="Times New Roman" w:hAnsi="Tahoma" w:cs="Tahoma"/>
          <w:b/>
          <w:color w:val="00000A"/>
          <w:lang w:eastAsia="zh-CN"/>
        </w:rPr>
        <w:t>.</w:t>
      </w:r>
    </w:p>
    <w:p w14:paraId="3749D96D" w14:textId="77777777" w:rsidR="009E2248" w:rsidRPr="00644C3B" w:rsidRDefault="009E2248" w:rsidP="00BF5FB1">
      <w:pPr>
        <w:pStyle w:val="aa"/>
        <w:autoSpaceDE w:val="0"/>
        <w:autoSpaceDN w:val="0"/>
        <w:adjustRightInd w:val="0"/>
        <w:spacing w:after="120" w:line="360" w:lineRule="auto"/>
        <w:ind w:left="567" w:hanging="425"/>
        <w:jc w:val="both"/>
        <w:rPr>
          <w:rFonts w:ascii="Tahoma" w:hAnsi="Tahoma" w:cs="Tahoma"/>
        </w:rPr>
      </w:pPr>
    </w:p>
    <w:p w14:paraId="7AD0BE4A" w14:textId="2D395E71" w:rsidR="00644C3B" w:rsidRPr="001C7AB5" w:rsidRDefault="009F63FA" w:rsidP="00BF5FB1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567" w:hanging="425"/>
        <w:jc w:val="both"/>
        <w:rPr>
          <w:rFonts w:ascii="Tahoma" w:hAnsi="Tahoma" w:cs="Tahoma"/>
        </w:rPr>
      </w:pPr>
      <w:r>
        <w:rPr>
          <w:rFonts w:ascii="Tahoma" w:eastAsia="Calibri" w:hAnsi="Tahoma" w:cs="Tahoma"/>
          <w:b/>
          <w:lang w:eastAsia="zh-CN"/>
        </w:rPr>
        <w:t xml:space="preserve">Τροποποίηση της </w:t>
      </w:r>
      <w:r w:rsidR="00806FAA">
        <w:rPr>
          <w:rFonts w:ascii="Tahoma" w:eastAsia="Calibri" w:hAnsi="Tahoma" w:cs="Tahoma"/>
          <w:b/>
          <w:lang w:eastAsia="zh-CN"/>
        </w:rPr>
        <w:t xml:space="preserve">Α.Δ.Ε. </w:t>
      </w:r>
      <w:r>
        <w:rPr>
          <w:rFonts w:ascii="Tahoma" w:eastAsia="Calibri" w:hAnsi="Tahoma" w:cs="Tahoma"/>
          <w:b/>
          <w:lang w:eastAsia="zh-CN"/>
        </w:rPr>
        <w:t>424/2026</w:t>
      </w:r>
      <w:r w:rsidR="00321AEE" w:rsidRPr="00321AEE">
        <w:rPr>
          <w:rFonts w:ascii="Tahoma" w:eastAsia="Calibri" w:hAnsi="Tahoma" w:cs="Tahoma"/>
          <w:b/>
          <w:lang w:eastAsia="zh-CN"/>
        </w:rPr>
        <w:t xml:space="preserve"> </w:t>
      </w:r>
      <w:r w:rsidR="00806FAA">
        <w:rPr>
          <w:rFonts w:ascii="Tahoma" w:eastAsia="Calibri" w:hAnsi="Tahoma" w:cs="Tahoma"/>
          <w:b/>
          <w:lang w:eastAsia="zh-CN"/>
        </w:rPr>
        <w:t xml:space="preserve">με θέμα «Έγκριση σύναψης σύμβασης παροχής υπηρεσιών </w:t>
      </w:r>
      <w:r>
        <w:rPr>
          <w:rFonts w:ascii="Tahoma" w:eastAsia="Calibri" w:hAnsi="Tahoma" w:cs="Tahoma"/>
          <w:b/>
          <w:lang w:eastAsia="zh-CN"/>
        </w:rPr>
        <w:t xml:space="preserve">για εγκατάσταση και </w:t>
      </w:r>
      <w:proofErr w:type="spellStart"/>
      <w:r>
        <w:rPr>
          <w:rFonts w:ascii="Tahoma" w:eastAsia="Calibri" w:hAnsi="Tahoma" w:cs="Tahoma"/>
          <w:b/>
          <w:lang w:eastAsia="zh-CN"/>
        </w:rPr>
        <w:t>απεγκατάσταση</w:t>
      </w:r>
      <w:proofErr w:type="spellEnd"/>
      <w:r>
        <w:rPr>
          <w:rFonts w:ascii="Tahoma" w:eastAsia="Calibri" w:hAnsi="Tahoma" w:cs="Tahoma"/>
          <w:b/>
          <w:lang w:eastAsia="zh-CN"/>
        </w:rPr>
        <w:t xml:space="preserve"> του Χριστουγεννιάτικου στολισμού</w:t>
      </w:r>
      <w:r w:rsidR="00806FAA">
        <w:rPr>
          <w:rFonts w:ascii="Tahoma" w:eastAsia="Calibri" w:hAnsi="Tahoma" w:cs="Tahoma"/>
          <w:b/>
          <w:lang w:eastAsia="zh-CN"/>
        </w:rPr>
        <w:t>, με τη διαδικασία απευθείας ανάθεσης»</w:t>
      </w:r>
      <w:r>
        <w:rPr>
          <w:rFonts w:ascii="Tahoma" w:eastAsia="Calibri" w:hAnsi="Tahoma" w:cs="Tahoma"/>
          <w:b/>
          <w:lang w:eastAsia="zh-CN"/>
        </w:rPr>
        <w:t>.</w:t>
      </w:r>
    </w:p>
    <w:p w14:paraId="31B156BD" w14:textId="77777777" w:rsidR="001C7AB5" w:rsidRPr="001C7AB5" w:rsidRDefault="001C7AB5" w:rsidP="001C7AB5">
      <w:pPr>
        <w:pStyle w:val="aa"/>
        <w:rPr>
          <w:rFonts w:ascii="Tahoma" w:hAnsi="Tahoma" w:cs="Tahoma"/>
        </w:rPr>
      </w:pPr>
    </w:p>
    <w:p w14:paraId="13A44425" w14:textId="42318EF9" w:rsidR="00B526C5" w:rsidRPr="009F5C0E" w:rsidRDefault="009F63FA" w:rsidP="00BF5FB1">
      <w:pPr>
        <w:pStyle w:val="aa"/>
        <w:numPr>
          <w:ilvl w:val="0"/>
          <w:numId w:val="14"/>
        </w:numPr>
        <w:ind w:left="567" w:hanging="425"/>
        <w:jc w:val="both"/>
        <w:rPr>
          <w:rFonts w:ascii="Tahoma" w:hAnsi="Tahoma" w:cs="Tahoma"/>
        </w:rPr>
      </w:pPr>
      <w:r>
        <w:rPr>
          <w:rFonts w:ascii="Tahoma" w:eastAsia="Times New Roman" w:hAnsi="Tahoma" w:cs="Tahoma"/>
          <w:b/>
          <w:bCs/>
          <w:color w:val="000000"/>
          <w:lang w:eastAsia="zh-CN"/>
        </w:rPr>
        <w:t>Έ</w:t>
      </w:r>
      <w:r w:rsidRPr="009F63FA">
        <w:rPr>
          <w:rFonts w:ascii="Tahoma" w:eastAsia="Times New Roman" w:hAnsi="Tahoma" w:cs="Tahoma"/>
          <w:b/>
          <w:bCs/>
          <w:color w:val="000000"/>
          <w:lang w:eastAsia="zh-CN"/>
        </w:rPr>
        <w:t xml:space="preserve">γκριση προσφυγής στη διαδικασία διαπραγμάτευσης χωρίς δημοσίευση </w:t>
      </w:r>
      <w:r w:rsidRPr="009F63FA">
        <w:rPr>
          <w:rFonts w:ascii="Tahoma" w:eastAsia="Times New Roman" w:hAnsi="Tahoma" w:cs="Tahoma"/>
          <w:b/>
          <w:bCs/>
          <w:iCs/>
          <w:color w:val="000000"/>
          <w:lang w:eastAsia="zh-CN"/>
        </w:rPr>
        <w:t xml:space="preserve">για την </w:t>
      </w:r>
      <w:r w:rsidRPr="009F63FA">
        <w:rPr>
          <w:rFonts w:ascii="Tahoma" w:eastAsia="Times New Roman" w:hAnsi="Tahoma" w:cs="Tahoma"/>
          <w:b/>
          <w:bCs/>
          <w:color w:val="000000"/>
          <w:lang w:eastAsia="zh-CN"/>
        </w:rPr>
        <w:t xml:space="preserve">"ΣΥΝΤΗΡΗΣΗ ΚΑΙ ΤΕΧΝΙΚΗ ΥΠΟΣΤΗΡΙΞΗ ΤΟΥ ΛΟΓΙΣΜΙΚΟΥ ΟΡΓΑΝΩΣΗΣ ΚΑΙ ΔΙΑΧΕΙΡΙΣΗΣ ΚΟΙΝΩΝΙΚΩΝ ΔΟΜΩΝ </w:t>
      </w:r>
      <w:r>
        <w:rPr>
          <w:rFonts w:ascii="Tahoma" w:eastAsia="Times New Roman" w:hAnsi="Tahoma" w:cs="Tahoma"/>
          <w:b/>
          <w:bCs/>
          <w:color w:val="000000"/>
          <w:lang w:eastAsia="zh-CN"/>
        </w:rPr>
        <w:t>«</w:t>
      </w:r>
      <w:r w:rsidRPr="009F63FA">
        <w:rPr>
          <w:rFonts w:ascii="Tahoma" w:eastAsia="Times New Roman" w:hAnsi="Tahoma" w:cs="Tahoma"/>
          <w:b/>
          <w:bCs/>
          <w:color w:val="000000"/>
          <w:lang w:eastAsia="zh-CN"/>
        </w:rPr>
        <w:t>ΝΟΙΑΖΟΜΑΙ</w:t>
      </w:r>
      <w:r>
        <w:rPr>
          <w:rFonts w:ascii="Tahoma" w:eastAsia="Times New Roman" w:hAnsi="Tahoma" w:cs="Tahoma"/>
          <w:b/>
          <w:bCs/>
          <w:color w:val="000000"/>
          <w:lang w:eastAsia="zh-CN"/>
        </w:rPr>
        <w:t>»</w:t>
      </w:r>
      <w:r w:rsidRPr="009F63FA">
        <w:rPr>
          <w:rFonts w:ascii="Tahoma" w:eastAsia="Times New Roman" w:hAnsi="Tahoma" w:cs="Tahoma"/>
          <w:b/>
          <w:bCs/>
          <w:color w:val="000000"/>
          <w:lang w:eastAsia="zh-CN"/>
        </w:rPr>
        <w:t xml:space="preserve">’’ </w:t>
      </w:r>
      <w:r w:rsidRPr="009F63FA">
        <w:rPr>
          <w:rFonts w:ascii="Tahoma" w:eastAsia="Times New Roman" w:hAnsi="Tahoma" w:cs="Tahoma"/>
          <w:b/>
          <w:bCs/>
          <w:iCs/>
          <w:color w:val="000000"/>
          <w:lang w:eastAsia="zh-CN"/>
        </w:rPr>
        <w:t>λόγω αποκλειστικότητας, έγκριση των τεχνικών προδιαγραφών</w:t>
      </w:r>
      <w:r w:rsidR="00321AEE">
        <w:rPr>
          <w:rFonts w:ascii="Tahoma" w:eastAsia="Times New Roman" w:hAnsi="Tahoma" w:cs="Tahoma"/>
          <w:b/>
          <w:bCs/>
          <w:iCs/>
          <w:color w:val="000000"/>
          <w:lang w:eastAsia="zh-CN"/>
        </w:rPr>
        <w:t xml:space="preserve"> της μελέτης και</w:t>
      </w:r>
      <w:r>
        <w:rPr>
          <w:rFonts w:ascii="Tahoma" w:eastAsia="Times New Roman" w:hAnsi="Tahoma" w:cs="Tahoma"/>
          <w:b/>
          <w:bCs/>
          <w:iCs/>
          <w:color w:val="000000"/>
          <w:lang w:eastAsia="zh-CN"/>
        </w:rPr>
        <w:t xml:space="preserve"> </w:t>
      </w:r>
      <w:r w:rsidRPr="009F63FA">
        <w:rPr>
          <w:rFonts w:ascii="Tahoma" w:eastAsia="Times New Roman" w:hAnsi="Tahoma" w:cs="Tahoma"/>
          <w:b/>
          <w:bCs/>
          <w:iCs/>
          <w:color w:val="000000"/>
          <w:lang w:eastAsia="zh-CN"/>
        </w:rPr>
        <w:t>καθορισμός όρων διαπραγμάτευσης</w:t>
      </w:r>
      <w:r w:rsidR="00B526C5" w:rsidRPr="009F5C0E">
        <w:rPr>
          <w:rFonts w:ascii="Tahoma" w:hAnsi="Tahoma" w:cs="Tahoma"/>
        </w:rPr>
        <w:t>.</w:t>
      </w:r>
    </w:p>
    <w:p w14:paraId="2D13FACA" w14:textId="28FD8CCC" w:rsidR="003E3EC2" w:rsidRDefault="003E3EC2" w:rsidP="00BF5FB1">
      <w:pPr>
        <w:pStyle w:val="aa"/>
        <w:ind w:left="567" w:hanging="425"/>
        <w:jc w:val="both"/>
        <w:rPr>
          <w:rFonts w:ascii="Tahoma" w:hAnsi="Tahoma" w:cs="Tahoma"/>
          <w:b/>
          <w:bCs/>
        </w:rPr>
      </w:pPr>
    </w:p>
    <w:p w14:paraId="3D457E19" w14:textId="4AA9962E" w:rsidR="003E3EC2" w:rsidRPr="005C0FBA" w:rsidRDefault="005C0FBA" w:rsidP="00BF5FB1">
      <w:pPr>
        <w:pStyle w:val="aa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iCs/>
        </w:rPr>
      </w:pPr>
      <w:r w:rsidRPr="005C0FBA">
        <w:rPr>
          <w:rFonts w:ascii="Tahoma" w:eastAsia="Times New Roman" w:hAnsi="Tahoma" w:cs="Tahoma"/>
          <w:b/>
          <w:bCs/>
          <w:iCs/>
          <w:color w:val="000000"/>
          <w:lang w:eastAsia="zh-CN"/>
        </w:rPr>
        <w:t xml:space="preserve">Τακτοποίηση εκκρεμοτήτων παρελθόντων ετών στους λογαριασμούς της Τράπεζας Πειραιώς &amp; </w:t>
      </w:r>
      <w:r w:rsidRPr="005C0FBA">
        <w:rPr>
          <w:rFonts w:ascii="Tahoma" w:eastAsia="Times New Roman" w:hAnsi="Tahoma" w:cs="Tahoma"/>
          <w:b/>
          <w:bCs/>
          <w:iCs/>
          <w:color w:val="000000"/>
          <w:lang w:val="en-US" w:eastAsia="zh-CN"/>
        </w:rPr>
        <w:t>Eurobank</w:t>
      </w:r>
      <w:r w:rsidRPr="005C0FBA">
        <w:rPr>
          <w:rFonts w:ascii="Tahoma" w:eastAsia="Times New Roman" w:hAnsi="Tahoma" w:cs="Tahoma"/>
          <w:b/>
          <w:bCs/>
          <w:iCs/>
          <w:color w:val="000000"/>
          <w:lang w:eastAsia="zh-CN"/>
        </w:rPr>
        <w:t xml:space="preserve"> και Τράπεζα Ελλάδος</w:t>
      </w:r>
      <w:r w:rsidR="009F5C0E" w:rsidRPr="005C0FBA">
        <w:rPr>
          <w:rFonts w:ascii="Tahoma" w:hAnsi="Tahoma" w:cs="Tahoma"/>
          <w:b/>
          <w:iCs/>
        </w:rPr>
        <w:t>.</w:t>
      </w:r>
    </w:p>
    <w:p w14:paraId="4B4113DA" w14:textId="77777777" w:rsidR="005C0FBA" w:rsidRPr="005C0FBA" w:rsidRDefault="005C0FBA" w:rsidP="005C0FBA">
      <w:pPr>
        <w:pStyle w:val="-HTML"/>
        <w:numPr>
          <w:ilvl w:val="0"/>
          <w:numId w:val="14"/>
        </w:numPr>
        <w:tabs>
          <w:tab w:val="clear" w:pos="916"/>
          <w:tab w:val="left" w:pos="567"/>
        </w:tabs>
        <w:ind w:left="567"/>
        <w:jc w:val="both"/>
        <w:rPr>
          <w:rFonts w:ascii="Tahoma" w:hAnsi="Tahoma" w:cs="Tahoma"/>
          <w:b/>
          <w:bCs/>
          <w:sz w:val="22"/>
          <w:szCs w:val="22"/>
          <w:lang w:eastAsia="ar-SA"/>
        </w:rPr>
      </w:pPr>
      <w:bookmarkStart w:id="0" w:name="_Hlk244179797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α) «Απαλλαγή </w:t>
      </w:r>
      <w:proofErr w:type="spellStart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>υπολόγων</w:t>
      </w:r>
      <w:proofErr w:type="spellEnd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 παγίας προκαταβολής έτους 2026 των σχολικών μονάδων 2ου Νηπιαγωγείου και   6ου Νηπιαγωγείου του Δήμου Ζωγράφου λόγω αντικατάστασης και </w:t>
      </w:r>
    </w:p>
    <w:p w14:paraId="59DE8171" w14:textId="133C3B05" w:rsidR="00DB5EC1" w:rsidRDefault="005C0FBA" w:rsidP="005C0FBA">
      <w:pPr>
        <w:pStyle w:val="-HTML"/>
        <w:tabs>
          <w:tab w:val="clear" w:pos="916"/>
          <w:tab w:val="left" w:pos="567"/>
        </w:tabs>
        <w:ind w:left="567"/>
        <w:jc w:val="both"/>
        <w:rPr>
          <w:rFonts w:ascii="Tahoma" w:hAnsi="Tahoma" w:cs="Tahoma"/>
          <w:sz w:val="22"/>
          <w:szCs w:val="22"/>
          <w:lang w:eastAsia="ar-SA"/>
        </w:rPr>
      </w:pPr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β) τροποποίηση της υπ. </w:t>
      </w:r>
      <w:proofErr w:type="spellStart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>αρ</w:t>
      </w:r>
      <w:r w:rsidR="0016759B">
        <w:rPr>
          <w:rFonts w:ascii="Tahoma" w:hAnsi="Tahoma" w:cs="Tahoma"/>
          <w:b/>
          <w:bCs/>
          <w:sz w:val="22"/>
          <w:szCs w:val="22"/>
          <w:lang w:eastAsia="ar-SA"/>
        </w:rPr>
        <w:t>ι</w:t>
      </w:r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>θμ</w:t>
      </w:r>
      <w:proofErr w:type="spellEnd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. 18/2026 </w:t>
      </w:r>
      <w:r w:rsidR="0016759B" w:rsidRPr="005C0FBA">
        <w:rPr>
          <w:rFonts w:ascii="Tahoma" w:hAnsi="Tahoma" w:cs="Tahoma"/>
          <w:b/>
          <w:bCs/>
          <w:sz w:val="22"/>
          <w:szCs w:val="22"/>
          <w:lang w:eastAsia="ar-SA"/>
        </w:rPr>
        <w:t>Α</w:t>
      </w:r>
      <w:r w:rsidR="0016759B">
        <w:rPr>
          <w:rFonts w:ascii="Tahoma" w:hAnsi="Tahoma" w:cs="Tahoma"/>
          <w:b/>
          <w:bCs/>
          <w:sz w:val="22"/>
          <w:szCs w:val="22"/>
          <w:lang w:eastAsia="ar-SA"/>
        </w:rPr>
        <w:t>.</w:t>
      </w:r>
      <w:r w:rsidR="0016759B" w:rsidRPr="005C0FBA">
        <w:rPr>
          <w:rFonts w:ascii="Tahoma" w:hAnsi="Tahoma" w:cs="Tahoma"/>
          <w:b/>
          <w:bCs/>
          <w:sz w:val="22"/>
          <w:szCs w:val="22"/>
          <w:lang w:eastAsia="ar-SA"/>
        </w:rPr>
        <w:t>Δ</w:t>
      </w:r>
      <w:r w:rsidR="0016759B">
        <w:rPr>
          <w:rFonts w:ascii="Tahoma" w:hAnsi="Tahoma" w:cs="Tahoma"/>
          <w:b/>
          <w:bCs/>
          <w:sz w:val="22"/>
          <w:szCs w:val="22"/>
          <w:lang w:eastAsia="ar-SA"/>
        </w:rPr>
        <w:t>.</w:t>
      </w:r>
      <w:r w:rsidR="0016759B" w:rsidRPr="005C0FBA">
        <w:rPr>
          <w:rFonts w:ascii="Tahoma" w:hAnsi="Tahoma" w:cs="Tahoma"/>
          <w:b/>
          <w:bCs/>
          <w:sz w:val="22"/>
          <w:szCs w:val="22"/>
          <w:lang w:eastAsia="ar-SA"/>
        </w:rPr>
        <w:t>Ε</w:t>
      </w:r>
      <w:r w:rsidR="0016759B">
        <w:rPr>
          <w:rFonts w:ascii="Tahoma" w:hAnsi="Tahoma" w:cs="Tahoma"/>
          <w:b/>
          <w:bCs/>
          <w:sz w:val="22"/>
          <w:szCs w:val="22"/>
          <w:lang w:eastAsia="ar-SA"/>
        </w:rPr>
        <w:t>.</w:t>
      </w:r>
      <w:r w:rsidR="0016759B"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 </w:t>
      </w:r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«Σύσταση παγίας προκαταβολής έτους 2026 των σχολικών μονάδων του Δήμου &amp; ορισμός </w:t>
      </w:r>
      <w:proofErr w:type="spellStart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>υπολόγων</w:t>
      </w:r>
      <w:proofErr w:type="spellEnd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», ως προς τον ορισμό νέων </w:t>
      </w:r>
      <w:proofErr w:type="spellStart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>υπολόγων</w:t>
      </w:r>
      <w:proofErr w:type="spellEnd"/>
      <w:r w:rsidRPr="005C0FBA">
        <w:rPr>
          <w:rFonts w:ascii="Tahoma" w:hAnsi="Tahoma" w:cs="Tahoma"/>
          <w:b/>
          <w:bCs/>
          <w:sz w:val="22"/>
          <w:szCs w:val="22"/>
          <w:lang w:eastAsia="ar-SA"/>
        </w:rPr>
        <w:t xml:space="preserve"> παγίας προκαταβολής έτους 2026 των σχολικών μονάδων  2ου Νηπιαγωγείου και 6ου  Νηπιαγωγείου  του Δήμου Ζωγράφου»</w:t>
      </w:r>
      <w:r w:rsidR="009F5C0E">
        <w:rPr>
          <w:rFonts w:ascii="Tahoma" w:hAnsi="Tahoma" w:cs="Tahoma"/>
          <w:sz w:val="22"/>
          <w:szCs w:val="22"/>
          <w:lang w:eastAsia="ar-SA"/>
        </w:rPr>
        <w:t>.</w:t>
      </w:r>
    </w:p>
    <w:p w14:paraId="54042CF8" w14:textId="77777777" w:rsidR="005C0FBA" w:rsidRPr="009F5C0E" w:rsidRDefault="005C0FBA" w:rsidP="005C0FBA">
      <w:pPr>
        <w:pStyle w:val="-HTML"/>
        <w:tabs>
          <w:tab w:val="clear" w:pos="916"/>
          <w:tab w:val="left" w:pos="567"/>
        </w:tabs>
        <w:ind w:left="567"/>
        <w:jc w:val="both"/>
        <w:rPr>
          <w:rFonts w:ascii="Tahoma" w:hAnsi="Tahoma" w:cs="Tahoma"/>
          <w:b/>
          <w:bCs/>
        </w:rPr>
      </w:pPr>
    </w:p>
    <w:p w14:paraId="5866184D" w14:textId="40255BD6" w:rsidR="009F5C0E" w:rsidRDefault="005C0FBA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</w:rPr>
      </w:pPr>
      <w:bookmarkStart w:id="1" w:name="_Hlk244781638"/>
      <w:bookmarkEnd w:id="0"/>
      <w:r>
        <w:rPr>
          <w:rFonts w:ascii="Tahoma" w:hAnsi="Tahoma" w:cs="Tahoma"/>
          <w:b/>
          <w:bCs/>
          <w:sz w:val="22"/>
          <w:szCs w:val="22"/>
          <w:lang w:eastAsia="ar-SA"/>
        </w:rPr>
        <w:t xml:space="preserve">Έγκριση για επιστροφές </w:t>
      </w:r>
      <w:proofErr w:type="spellStart"/>
      <w:r>
        <w:rPr>
          <w:rFonts w:ascii="Tahoma" w:hAnsi="Tahoma" w:cs="Tahoma"/>
          <w:b/>
          <w:bCs/>
          <w:sz w:val="22"/>
          <w:szCs w:val="22"/>
          <w:lang w:eastAsia="ar-SA"/>
        </w:rPr>
        <w:t>αχρεωστήτως</w:t>
      </w:r>
      <w:proofErr w:type="spellEnd"/>
      <w:r>
        <w:rPr>
          <w:rFonts w:ascii="Tahoma" w:hAnsi="Tahoma" w:cs="Tahoma"/>
          <w:b/>
          <w:bCs/>
          <w:sz w:val="22"/>
          <w:szCs w:val="22"/>
          <w:lang w:eastAsia="ar-SA"/>
        </w:rPr>
        <w:t xml:space="preserve"> καταβληθέντων ποσών (</w:t>
      </w:r>
      <w:proofErr w:type="spellStart"/>
      <w:r>
        <w:rPr>
          <w:rFonts w:ascii="Tahoma" w:hAnsi="Tahoma" w:cs="Tahoma"/>
          <w:b/>
          <w:bCs/>
          <w:sz w:val="22"/>
          <w:szCs w:val="22"/>
          <w:lang w:eastAsia="ar-SA"/>
        </w:rPr>
        <w:t>α.π.</w:t>
      </w:r>
      <w:proofErr w:type="spellEnd"/>
      <w:r>
        <w:rPr>
          <w:rFonts w:ascii="Tahoma" w:hAnsi="Tahoma" w:cs="Tahoma"/>
          <w:b/>
          <w:bCs/>
          <w:sz w:val="22"/>
          <w:szCs w:val="22"/>
          <w:lang w:eastAsia="ar-SA"/>
        </w:rPr>
        <w:t xml:space="preserve"> 76265/2026)</w:t>
      </w:r>
      <w:bookmarkEnd w:id="1"/>
      <w:r w:rsidRPr="005C0FBA">
        <w:rPr>
          <w:rFonts w:ascii="Tahoma" w:hAnsi="Tahoma" w:cs="Tahoma"/>
          <w:b/>
          <w:bCs/>
        </w:rPr>
        <w:t>.</w:t>
      </w:r>
    </w:p>
    <w:p w14:paraId="25718616" w14:textId="77777777" w:rsidR="005C0FBA" w:rsidRPr="009F5C0E" w:rsidRDefault="005C0FBA" w:rsidP="005C0FBA">
      <w:pPr>
        <w:pStyle w:val="-HTML"/>
        <w:ind w:left="567"/>
        <w:jc w:val="both"/>
        <w:rPr>
          <w:rFonts w:ascii="Tahoma" w:hAnsi="Tahoma" w:cs="Tahoma"/>
          <w:b/>
          <w:bCs/>
        </w:rPr>
      </w:pPr>
    </w:p>
    <w:p w14:paraId="598F4C4F" w14:textId="688C5C87" w:rsidR="00DB5EC1" w:rsidRPr="001C7AB5" w:rsidRDefault="005C0FBA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  <w:lang w:eastAsia="ar-SA"/>
        </w:rPr>
        <w:t xml:space="preserve">Έγκριση για επιστροφές </w:t>
      </w:r>
      <w:proofErr w:type="spellStart"/>
      <w:r>
        <w:rPr>
          <w:rFonts w:ascii="Tahoma" w:hAnsi="Tahoma" w:cs="Tahoma"/>
          <w:b/>
          <w:bCs/>
          <w:sz w:val="22"/>
          <w:szCs w:val="22"/>
          <w:lang w:eastAsia="ar-SA"/>
        </w:rPr>
        <w:t>αχρεωστήτως</w:t>
      </w:r>
      <w:proofErr w:type="spellEnd"/>
      <w:r>
        <w:rPr>
          <w:rFonts w:ascii="Tahoma" w:hAnsi="Tahoma" w:cs="Tahoma"/>
          <w:b/>
          <w:bCs/>
          <w:sz w:val="22"/>
          <w:szCs w:val="22"/>
          <w:lang w:eastAsia="ar-SA"/>
        </w:rPr>
        <w:t xml:space="preserve"> καταβληθέντων ποσών (</w:t>
      </w:r>
      <w:proofErr w:type="spellStart"/>
      <w:r>
        <w:rPr>
          <w:rFonts w:ascii="Tahoma" w:hAnsi="Tahoma" w:cs="Tahoma"/>
          <w:b/>
          <w:bCs/>
          <w:sz w:val="22"/>
          <w:szCs w:val="22"/>
          <w:lang w:eastAsia="ar-SA"/>
        </w:rPr>
        <w:t>α.π.</w:t>
      </w:r>
      <w:proofErr w:type="spellEnd"/>
      <w:r>
        <w:rPr>
          <w:rFonts w:ascii="Tahoma" w:hAnsi="Tahoma" w:cs="Tahoma"/>
          <w:b/>
          <w:bCs/>
          <w:sz w:val="22"/>
          <w:szCs w:val="22"/>
          <w:lang w:eastAsia="ar-SA"/>
        </w:rPr>
        <w:t xml:space="preserve"> 76815/2026)</w:t>
      </w:r>
      <w:r w:rsidR="009E2248">
        <w:rPr>
          <w:rFonts w:ascii="Tahoma" w:hAnsi="Tahoma" w:cs="Tahoma"/>
          <w:b/>
          <w:sz w:val="22"/>
          <w:szCs w:val="22"/>
        </w:rPr>
        <w:t>.</w:t>
      </w:r>
    </w:p>
    <w:p w14:paraId="624A2AC7" w14:textId="77777777" w:rsidR="001C7AB5" w:rsidRPr="009E2248" w:rsidRDefault="001C7AB5" w:rsidP="001C7AB5">
      <w:pPr>
        <w:pStyle w:val="-HTML"/>
        <w:ind w:left="567"/>
        <w:jc w:val="both"/>
        <w:rPr>
          <w:rFonts w:ascii="Tahoma" w:hAnsi="Tahoma" w:cs="Tahoma"/>
          <w:b/>
          <w:bCs/>
          <w:sz w:val="22"/>
          <w:szCs w:val="22"/>
        </w:rPr>
      </w:pPr>
    </w:p>
    <w:p w14:paraId="50FA9954" w14:textId="77777777" w:rsidR="001C7AB5" w:rsidRDefault="009E2248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sz w:val="22"/>
          <w:szCs w:val="22"/>
        </w:rPr>
      </w:pPr>
      <w:r w:rsidRPr="009E2248">
        <w:rPr>
          <w:rFonts w:ascii="Tahoma" w:hAnsi="Tahoma" w:cs="Tahoma"/>
          <w:b/>
          <w:sz w:val="22"/>
          <w:szCs w:val="22"/>
        </w:rPr>
        <w:t>Διαγραφή</w:t>
      </w:r>
      <w:r w:rsidR="005C0FBA">
        <w:rPr>
          <w:rFonts w:ascii="Tahoma" w:hAnsi="Tahoma" w:cs="Tahoma"/>
          <w:b/>
          <w:sz w:val="22"/>
          <w:szCs w:val="22"/>
        </w:rPr>
        <w:t xml:space="preserve"> </w:t>
      </w:r>
      <w:r w:rsidR="005C0FBA" w:rsidRPr="001C7AB5">
        <w:rPr>
          <w:rFonts w:ascii="Tahoma" w:hAnsi="Tahoma" w:cs="Tahoma"/>
          <w:b/>
          <w:bCs/>
          <w:sz w:val="22"/>
          <w:szCs w:val="22"/>
          <w:lang w:eastAsia="ar-SA"/>
        </w:rPr>
        <w:t xml:space="preserve">από βεβαιωτικούς Χρηματικούς Καταλόγους </w:t>
      </w:r>
      <w:proofErr w:type="spellStart"/>
      <w:r w:rsidR="005C0FBA" w:rsidRPr="001C7AB5">
        <w:rPr>
          <w:rFonts w:ascii="Tahoma" w:hAnsi="Tahoma" w:cs="Tahoma"/>
          <w:b/>
          <w:bCs/>
          <w:sz w:val="22"/>
          <w:szCs w:val="22"/>
          <w:lang w:eastAsia="ar-SA"/>
        </w:rPr>
        <w:t>ανεισπράκτων</w:t>
      </w:r>
      <w:proofErr w:type="spellEnd"/>
      <w:r w:rsidR="005C0FBA" w:rsidRPr="001C7AB5">
        <w:rPr>
          <w:rFonts w:ascii="Tahoma" w:hAnsi="Tahoma" w:cs="Tahoma"/>
          <w:b/>
          <w:bCs/>
          <w:sz w:val="22"/>
          <w:szCs w:val="22"/>
          <w:lang w:eastAsia="ar-SA"/>
        </w:rPr>
        <w:t xml:space="preserve"> Δ.Τ, Δ.Φ, ΤΑΠ ηλεκτροδοτούμενων ακινήτων από καταστάσεις ΔΕΗ </w:t>
      </w:r>
      <w:r w:rsidR="001C7AB5" w:rsidRPr="001C7AB5">
        <w:rPr>
          <w:rFonts w:ascii="Tahoma" w:hAnsi="Tahoma" w:cs="Tahoma"/>
          <w:b/>
          <w:bCs/>
          <w:sz w:val="22"/>
          <w:szCs w:val="22"/>
          <w:lang w:eastAsia="ar-SA"/>
        </w:rPr>
        <w:t>ακινήτου στην οδό Βακτριανής 13</w:t>
      </w:r>
      <w:r w:rsidR="003C4B20" w:rsidRPr="001C7AB5">
        <w:rPr>
          <w:rFonts w:ascii="Tahoma" w:hAnsi="Tahoma" w:cs="Tahoma"/>
          <w:b/>
          <w:bCs/>
          <w:sz w:val="22"/>
          <w:szCs w:val="22"/>
        </w:rPr>
        <w:t>.</w:t>
      </w:r>
    </w:p>
    <w:p w14:paraId="397F0B3A" w14:textId="7A335445" w:rsidR="00DB5EC1" w:rsidRDefault="00DB5EC1" w:rsidP="001C7AB5">
      <w:pPr>
        <w:pStyle w:val="-HTML"/>
        <w:ind w:left="567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DFAF8DC" w14:textId="590512C4" w:rsidR="009E2248" w:rsidRDefault="001C7AB5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sz w:val="22"/>
          <w:szCs w:val="22"/>
        </w:rPr>
      </w:pPr>
      <w:r w:rsidRPr="001C7AB5">
        <w:rPr>
          <w:rFonts w:ascii="Tahoma" w:eastAsia="Andale Sans UI" w:hAnsi="Tahoma" w:cs="Tahoma"/>
          <w:b/>
          <w:bCs/>
          <w:kern w:val="1"/>
          <w:sz w:val="22"/>
          <w:szCs w:val="22"/>
        </w:rPr>
        <w:t>Διαγραφή από βεβαιωτικούς  Χρηματικούς  Καταλόγους Τ.Α.Π. ακινήτου στην οδό ΜΥΚΟΝΟΥ  18</w:t>
      </w:r>
      <w:r w:rsidR="009E2248" w:rsidRPr="001C7AB5">
        <w:rPr>
          <w:rFonts w:ascii="Tahoma" w:hAnsi="Tahoma" w:cs="Tahoma"/>
          <w:b/>
          <w:bCs/>
          <w:sz w:val="22"/>
          <w:szCs w:val="22"/>
        </w:rPr>
        <w:t>.</w:t>
      </w:r>
    </w:p>
    <w:p w14:paraId="646349B4" w14:textId="77777777" w:rsidR="001C7AB5" w:rsidRDefault="001C7AB5" w:rsidP="001C7AB5">
      <w:pPr>
        <w:pStyle w:val="-HTML"/>
        <w:ind w:left="567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1C102F0" w14:textId="7E83FF2C" w:rsidR="001C7AB5" w:rsidRDefault="001C7AB5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sz w:val="22"/>
          <w:szCs w:val="22"/>
        </w:rPr>
      </w:pPr>
      <w:r w:rsidRPr="001C7AB5">
        <w:rPr>
          <w:rFonts w:ascii="Tahoma" w:hAnsi="Tahoma" w:cs="Tahoma"/>
          <w:b/>
          <w:bCs/>
          <w:sz w:val="22"/>
          <w:szCs w:val="22"/>
        </w:rPr>
        <w:t>Ανανέωση παραχώρησης αναπηρικής θέσης στάθμευσης επί της οδού   Υακίνθου 6</w:t>
      </w:r>
      <w:r>
        <w:rPr>
          <w:rFonts w:ascii="Tahoma" w:hAnsi="Tahoma" w:cs="Tahoma"/>
          <w:b/>
          <w:bCs/>
          <w:sz w:val="22"/>
          <w:szCs w:val="22"/>
        </w:rPr>
        <w:t>.</w:t>
      </w:r>
    </w:p>
    <w:p w14:paraId="444149DD" w14:textId="77777777" w:rsidR="001C7AB5" w:rsidRDefault="001C7AB5" w:rsidP="001C7AB5">
      <w:pPr>
        <w:pStyle w:val="-HTML"/>
        <w:ind w:left="567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BDC9FDF" w14:textId="3EF1DC68" w:rsidR="001C7AB5" w:rsidRPr="001C7AB5" w:rsidRDefault="001C7AB5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sz w:val="22"/>
          <w:szCs w:val="22"/>
        </w:rPr>
      </w:pPr>
      <w:r w:rsidRPr="001C7AB5">
        <w:rPr>
          <w:rFonts w:ascii="Tahoma" w:hAnsi="Tahoma" w:cs="Tahoma"/>
          <w:b/>
          <w:sz w:val="22"/>
          <w:szCs w:val="22"/>
          <w:lang w:eastAsia="zh-CN"/>
        </w:rPr>
        <w:t xml:space="preserve">Παραχώρηση αναπηρικής θέσης στάθμευσης επί της οδού </w:t>
      </w:r>
      <w:proofErr w:type="spellStart"/>
      <w:r w:rsidRPr="001C7AB5">
        <w:rPr>
          <w:rFonts w:ascii="Tahoma" w:hAnsi="Tahoma" w:cs="Tahoma"/>
          <w:b/>
          <w:sz w:val="22"/>
          <w:szCs w:val="22"/>
          <w:lang w:eastAsia="zh-CN"/>
        </w:rPr>
        <w:t>Ελατόβρυσης</w:t>
      </w:r>
      <w:proofErr w:type="spellEnd"/>
      <w:r w:rsidRPr="001C7AB5">
        <w:rPr>
          <w:rFonts w:ascii="Tahoma" w:hAnsi="Tahoma" w:cs="Tahoma"/>
          <w:b/>
          <w:sz w:val="22"/>
          <w:szCs w:val="22"/>
          <w:lang w:eastAsia="zh-CN"/>
        </w:rPr>
        <w:t xml:space="preserve"> 5</w:t>
      </w:r>
      <w:r>
        <w:rPr>
          <w:rFonts w:ascii="Tahoma" w:hAnsi="Tahoma" w:cs="Tahoma"/>
          <w:b/>
          <w:sz w:val="22"/>
          <w:szCs w:val="22"/>
          <w:lang w:eastAsia="zh-CN"/>
        </w:rPr>
        <w:t>.</w:t>
      </w:r>
    </w:p>
    <w:p w14:paraId="74956D81" w14:textId="77777777" w:rsidR="001C7AB5" w:rsidRPr="001C7AB5" w:rsidRDefault="001C7AB5" w:rsidP="001C7AB5">
      <w:pPr>
        <w:pStyle w:val="-HTML"/>
        <w:ind w:left="567"/>
        <w:jc w:val="both"/>
        <w:rPr>
          <w:rFonts w:ascii="Tahoma" w:hAnsi="Tahoma" w:cs="Tahoma"/>
          <w:b/>
          <w:bCs/>
          <w:sz w:val="22"/>
          <w:szCs w:val="22"/>
        </w:rPr>
      </w:pPr>
    </w:p>
    <w:p w14:paraId="497334E5" w14:textId="0CE036E5" w:rsidR="001C7AB5" w:rsidRPr="001C7AB5" w:rsidRDefault="001C7AB5" w:rsidP="00BF5FB1">
      <w:pPr>
        <w:pStyle w:val="-HTML"/>
        <w:numPr>
          <w:ilvl w:val="0"/>
          <w:numId w:val="14"/>
        </w:numPr>
        <w:ind w:left="567" w:hanging="425"/>
        <w:jc w:val="both"/>
        <w:rPr>
          <w:rFonts w:ascii="Tahoma" w:hAnsi="Tahoma" w:cs="Tahoma"/>
          <w:b/>
          <w:bCs/>
          <w:sz w:val="22"/>
          <w:szCs w:val="22"/>
        </w:rPr>
      </w:pPr>
      <w:r w:rsidRPr="001C7AB5">
        <w:rPr>
          <w:rFonts w:ascii="Tahoma" w:hAnsi="Tahoma" w:cs="Tahoma"/>
          <w:b/>
          <w:color w:val="00000A"/>
          <w:sz w:val="22"/>
          <w:szCs w:val="22"/>
          <w:lang w:eastAsia="zh-CN"/>
        </w:rPr>
        <w:t>Επανέκδοση απόφασης παραχώρησης αναπηρικής θέσης στάθμευσης επί της οδού Ικαρίας 2, λόγω αλλαγής οχήματος</w:t>
      </w:r>
      <w:r>
        <w:rPr>
          <w:rFonts w:ascii="Tahoma" w:hAnsi="Tahoma" w:cs="Tahoma"/>
          <w:b/>
          <w:color w:val="00000A"/>
          <w:sz w:val="22"/>
          <w:szCs w:val="22"/>
          <w:lang w:eastAsia="zh-CN"/>
        </w:rPr>
        <w:t>.</w:t>
      </w:r>
    </w:p>
    <w:p w14:paraId="1DA2D7F2" w14:textId="77777777" w:rsidR="001C7AB5" w:rsidRDefault="001C7AB5" w:rsidP="001C7AB5">
      <w:pPr>
        <w:pStyle w:val="aa"/>
        <w:rPr>
          <w:rFonts w:ascii="Tahoma" w:hAnsi="Tahoma" w:cs="Tahoma"/>
          <w:b/>
          <w:bCs/>
        </w:rPr>
      </w:pPr>
    </w:p>
    <w:p w14:paraId="40F7ABFC" w14:textId="77777777" w:rsidR="00CB2E36" w:rsidRPr="00DB009F" w:rsidRDefault="00CB2E36" w:rsidP="00DB009F">
      <w:pPr>
        <w:jc w:val="both"/>
        <w:rPr>
          <w:rFonts w:ascii="Tahoma" w:hAnsi="Tahoma" w:cs="Tahoma"/>
          <w:b/>
          <w:bCs/>
        </w:rPr>
      </w:pPr>
    </w:p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BF5FB1">
      <w:footerReference w:type="default" r:id="rId9"/>
      <w:pgSz w:w="11906" w:h="16838"/>
      <w:pgMar w:top="993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altName w:val="Liberation Sans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Arial"/>
    <w:charset w:val="A1"/>
    <w:family w:val="roman"/>
    <w:pitch w:val="variable"/>
  </w:font>
  <w:font w:name="Andale Sans UI">
    <w:altName w:val="Arial Unicode MS"/>
    <w:charset w:val="A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855A3574"/>
    <w:lvl w:ilvl="0" w:tplc="BF325996">
      <w:start w:val="1"/>
      <w:numFmt w:val="decimal"/>
      <w:lvlText w:val="%1."/>
      <w:lvlJc w:val="left"/>
      <w:pPr>
        <w:ind w:left="862" w:hanging="360"/>
      </w:pPr>
      <w:rPr>
        <w:b/>
        <w:bCs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574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72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34B2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B7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C7B5F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5DEB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177C7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66CB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09D"/>
    <w:rsid w:val="00167121"/>
    <w:rsid w:val="0016759B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295B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B5C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0D5F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C7AB5"/>
    <w:rsid w:val="001D03B0"/>
    <w:rsid w:val="001D0DCC"/>
    <w:rsid w:val="001D16EB"/>
    <w:rsid w:val="001D1D62"/>
    <w:rsid w:val="001D1E41"/>
    <w:rsid w:val="001D2740"/>
    <w:rsid w:val="001D28BA"/>
    <w:rsid w:val="001D6AEB"/>
    <w:rsid w:val="001D7967"/>
    <w:rsid w:val="001E1905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7A7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6AD4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09F4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090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1AEE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6B2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0E15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520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2EE0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95D7A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4B20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3EC2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4E29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2C0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180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69D3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75A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48D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ACA"/>
    <w:rsid w:val="00562D42"/>
    <w:rsid w:val="005636C1"/>
    <w:rsid w:val="005637A7"/>
    <w:rsid w:val="005638DB"/>
    <w:rsid w:val="00563DF0"/>
    <w:rsid w:val="00564676"/>
    <w:rsid w:val="005658BC"/>
    <w:rsid w:val="0056658E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5B79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2F0C"/>
    <w:rsid w:val="005A363A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0FBA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6925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5A6E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4F4"/>
    <w:rsid w:val="00643AB9"/>
    <w:rsid w:val="006440DC"/>
    <w:rsid w:val="0064416D"/>
    <w:rsid w:val="006444B3"/>
    <w:rsid w:val="00644C3B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889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4EC4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E7237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BFB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1841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6FAA"/>
    <w:rsid w:val="00807614"/>
    <w:rsid w:val="00810E43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46E7C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1BA6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53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494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2248"/>
    <w:rsid w:val="009E35BA"/>
    <w:rsid w:val="009F0486"/>
    <w:rsid w:val="009F1020"/>
    <w:rsid w:val="009F18D3"/>
    <w:rsid w:val="009F2787"/>
    <w:rsid w:val="009F281B"/>
    <w:rsid w:val="009F2897"/>
    <w:rsid w:val="009F3388"/>
    <w:rsid w:val="009F5B48"/>
    <w:rsid w:val="009F5C0E"/>
    <w:rsid w:val="009F63FA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3D9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7D9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4D6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36425"/>
    <w:rsid w:val="00B40700"/>
    <w:rsid w:val="00B40FBF"/>
    <w:rsid w:val="00B43F0C"/>
    <w:rsid w:val="00B4423C"/>
    <w:rsid w:val="00B44DEC"/>
    <w:rsid w:val="00B44EDE"/>
    <w:rsid w:val="00B459C8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6C5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4E2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2E7F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6A7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5FB1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30FD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3FA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2C9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2E36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52E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5978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0E72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59D1"/>
    <w:rsid w:val="00D860EB"/>
    <w:rsid w:val="00D86BB4"/>
    <w:rsid w:val="00D87E12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09F"/>
    <w:rsid w:val="00DB0B7E"/>
    <w:rsid w:val="00DB0C6D"/>
    <w:rsid w:val="00DB176B"/>
    <w:rsid w:val="00DB292D"/>
    <w:rsid w:val="00DB2D29"/>
    <w:rsid w:val="00DB5442"/>
    <w:rsid w:val="00DB5EC1"/>
    <w:rsid w:val="00DB736B"/>
    <w:rsid w:val="00DC0BBC"/>
    <w:rsid w:val="00DC10B9"/>
    <w:rsid w:val="00DC1BB4"/>
    <w:rsid w:val="00DC29A2"/>
    <w:rsid w:val="00DC2ECE"/>
    <w:rsid w:val="00DC3C61"/>
    <w:rsid w:val="00DC3DE2"/>
    <w:rsid w:val="00DC449A"/>
    <w:rsid w:val="00DC50BF"/>
    <w:rsid w:val="00DC610E"/>
    <w:rsid w:val="00DC7D62"/>
    <w:rsid w:val="00DC7F4C"/>
    <w:rsid w:val="00DD091D"/>
    <w:rsid w:val="00DD0E16"/>
    <w:rsid w:val="00DD2130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9C2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564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0281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31EC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29C7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17D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4FE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9BE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1892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562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11</cp:revision>
  <cp:lastPrinted>2026-10-15T12:49:00Z</cp:lastPrinted>
  <dcterms:created xsi:type="dcterms:W3CDTF">2026-11-05T10:26:00Z</dcterms:created>
  <dcterms:modified xsi:type="dcterms:W3CDTF">2026-11-05T12:59:00Z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